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бюджетное образовательное  учреждение</w:t>
      </w:r>
    </w:p>
    <w:p w:rsidR="001602AD" w:rsidRP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«Средняя общеобразовательная школа №85 </w:t>
      </w:r>
    </w:p>
    <w:p w:rsidR="001602AD" w:rsidRP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 углубленным изучением отдельных предметов»</w:t>
      </w:r>
    </w:p>
    <w:p w:rsidR="001602AD" w:rsidRP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Ново-Савиновского района г</w:t>
      </w:r>
      <w:proofErr w:type="gramStart"/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.К</w:t>
      </w:r>
      <w:proofErr w:type="gramEnd"/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азани</w:t>
      </w: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Программа утверждена</w:t>
      </w:r>
      <w:proofErr w:type="gramStart"/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                                    У</w:t>
      </w:r>
      <w:proofErr w:type="gramEnd"/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тверждаю:</w:t>
      </w: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на педагогическом совете                                                                                                    Директор: ________       </w:t>
      </w: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«___» ___________ 201</w:t>
      </w:r>
      <w:r w:rsidR="00B528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                                                                                                     Хайбуллин Р.Р.</w:t>
      </w: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(Протокол №___</w:t>
      </w:r>
      <w:proofErr w:type="gramStart"/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)</w:t>
      </w:r>
      <w:proofErr w:type="gramEnd"/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Программа ДОО</w:t>
      </w:r>
    </w:p>
    <w:p w:rsidR="001602AD" w:rsidRP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«Школьный Парламент»</w:t>
      </w: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02AD" w:rsidRPr="00CD3819" w:rsidRDefault="001602AD" w:rsidP="00D60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Составитель: </w:t>
      </w:r>
      <w:r w:rsidR="00B528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Юлашова В.Г.</w:t>
      </w: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</w:p>
    <w:p w:rsidR="001602AD" w:rsidRPr="00CD3819" w:rsidRDefault="001602AD" w:rsidP="00D60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педагог-организатор,</w:t>
      </w:r>
    </w:p>
    <w:p w:rsidR="001602AD" w:rsidRPr="00CD3819" w:rsidRDefault="001602AD" w:rsidP="00D60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возраст обучающихся – 1</w:t>
      </w:r>
      <w:r w:rsidR="008F595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-18 лет</w:t>
      </w:r>
    </w:p>
    <w:p w:rsidR="001602AD" w:rsidRPr="00CD3819" w:rsidRDefault="001602AD" w:rsidP="00D60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срок реализации программы -  1 год</w:t>
      </w:r>
    </w:p>
    <w:p w:rsidR="001602AD" w:rsidRPr="00CD3819" w:rsidRDefault="001602AD" w:rsidP="00D60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3819" w:rsidRDefault="001602AD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Казань, 201</w:t>
      </w:r>
      <w:r w:rsidR="00B528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CD381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CD3819" w:rsidRPr="00CD3819" w:rsidRDefault="00CD3819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4614F" w:rsidRPr="00CD3819" w:rsidRDefault="00D4614F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819">
        <w:rPr>
          <w:rStyle w:val="s1"/>
          <w:rFonts w:ascii="Times New Roman" w:hAnsi="Times New Roman" w:cs="Times New Roman"/>
          <w:b/>
          <w:sz w:val="24"/>
          <w:szCs w:val="24"/>
        </w:rPr>
        <w:t>ПРОГРАММА</w:t>
      </w:r>
      <w:r w:rsidR="00CD3819" w:rsidRPr="00CD3819">
        <w:rPr>
          <w:rStyle w:val="s1"/>
          <w:rFonts w:ascii="Times New Roman" w:hAnsi="Times New Roman" w:cs="Times New Roman"/>
          <w:b/>
          <w:sz w:val="24"/>
          <w:szCs w:val="24"/>
        </w:rPr>
        <w:t xml:space="preserve"> </w:t>
      </w:r>
      <w:r w:rsidRPr="00CD3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ДОО</w:t>
      </w:r>
    </w:p>
    <w:p w:rsidR="00D4614F" w:rsidRPr="00CD3819" w:rsidRDefault="00D4614F" w:rsidP="00D60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8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«Школьный Парламент»</w:t>
      </w:r>
    </w:p>
    <w:p w:rsidR="00D4614F" w:rsidRPr="00CD3819" w:rsidRDefault="00D4614F" w:rsidP="00D60C1C">
      <w:pPr>
        <w:pStyle w:val="p5"/>
        <w:jc w:val="center"/>
        <w:rPr>
          <w:rStyle w:val="s1"/>
          <w:b/>
        </w:rPr>
      </w:pPr>
      <w:r w:rsidRPr="00CD3819">
        <w:rPr>
          <w:rStyle w:val="s1"/>
          <w:b/>
        </w:rPr>
        <w:t>ПОЯСНИТЕЛЬНАЯ ЗАПИСКА</w:t>
      </w:r>
    </w:p>
    <w:p w:rsidR="00630B3A" w:rsidRPr="00CD3819" w:rsidRDefault="00D4614F" w:rsidP="00D60C1C">
      <w:pPr>
        <w:pStyle w:val="p5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CD3819">
        <w:rPr>
          <w:shd w:val="clear" w:color="auto" w:fill="FFFFFF"/>
        </w:rPr>
        <w:t>В условиях реализации Конвенции о правах ребенка и начавшегося Всемирного движения в интересах детей, дети способны стать партнерами, союзниками взрослого общества, а не только объектом его воздействия. Одной из моделей такого партнерства и сотрудничества  является Детская Общественная Организация (далее - ДОО).</w:t>
      </w: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  <w:rPr>
          <w:shd w:val="clear" w:color="auto" w:fill="FFFFFF"/>
        </w:rPr>
      </w:pPr>
    </w:p>
    <w:p w:rsidR="00630B3A" w:rsidRPr="00CD3819" w:rsidRDefault="00D4614F" w:rsidP="00D60C1C">
      <w:pPr>
        <w:pStyle w:val="p5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proofErr w:type="gramStart"/>
      <w:r w:rsidRPr="00CD3819">
        <w:rPr>
          <w:shd w:val="clear" w:color="auto" w:fill="FFFFFF"/>
        </w:rPr>
        <w:t xml:space="preserve">Программа ДОО «Школьный парламент» разработана в рамках реализации федеральных законов  от 19 мая 1995 г. № 82-ФЗ «Об общественных объединениях» и от 28 июня 1995 года № 98-ФЗ «О государственной поддержке молодёжных и детских общественных объединений», </w:t>
      </w:r>
      <w:r w:rsidR="00630B3A" w:rsidRPr="00CD3819">
        <w:rPr>
          <w:shd w:val="clear" w:color="auto" w:fill="FFFFFF"/>
        </w:rPr>
        <w:t>ф</w:t>
      </w:r>
      <w:r w:rsidRPr="00CD3819">
        <w:rPr>
          <w:shd w:val="clear" w:color="auto" w:fill="FFFFFF"/>
        </w:rPr>
        <w:t>едеральн</w:t>
      </w:r>
      <w:r w:rsidR="00630B3A" w:rsidRPr="00CD3819">
        <w:rPr>
          <w:shd w:val="clear" w:color="auto" w:fill="FFFFFF"/>
        </w:rPr>
        <w:t>ого закона</w:t>
      </w:r>
      <w:r w:rsidRPr="00CD3819">
        <w:rPr>
          <w:shd w:val="clear" w:color="auto" w:fill="FFFFFF"/>
        </w:rPr>
        <w:t xml:space="preserve"> Российской Федерации  от 29 декабря 2012 г. N 273-ФЗ  «Об образовании в Российской Федерации»</w:t>
      </w:r>
      <w:r w:rsidR="00630B3A" w:rsidRPr="00CD3819">
        <w:rPr>
          <w:shd w:val="clear" w:color="auto" w:fill="FFFFFF"/>
        </w:rPr>
        <w:t xml:space="preserve"> и действует в соответствии с Конституцией РФ, Конституцией РТ, Конвенцией</w:t>
      </w:r>
      <w:proofErr w:type="gramEnd"/>
      <w:r w:rsidR="00630B3A" w:rsidRPr="00CD3819">
        <w:rPr>
          <w:shd w:val="clear" w:color="auto" w:fill="FFFFFF"/>
        </w:rPr>
        <w:t xml:space="preserve"> о правах ребенка, Стратегией развития воспитания в Российской Федерации на период до 2025 года</w:t>
      </w:r>
      <w:r w:rsidR="00D6265D" w:rsidRPr="00CD3819">
        <w:rPr>
          <w:shd w:val="clear" w:color="auto" w:fill="FFFFFF"/>
        </w:rPr>
        <w:t>, Государственной программой «Стратегическое управление талантами в Республике Татарстан на 2015-2020 годы».</w:t>
      </w: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  <w:rPr>
          <w:shd w:val="clear" w:color="auto" w:fill="FFFFFF"/>
        </w:rPr>
      </w:pP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  <w:rPr>
          <w:b/>
        </w:rPr>
      </w:pPr>
      <w:r w:rsidRPr="00CD3819">
        <w:rPr>
          <w:b/>
        </w:rPr>
        <w:t>Цели создания ДОО «Школьный Парламент»:</w:t>
      </w:r>
    </w:p>
    <w:p w:rsidR="00630B3A" w:rsidRPr="00CD3819" w:rsidRDefault="00630B3A" w:rsidP="00D60C1C">
      <w:pPr>
        <w:pStyle w:val="p5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CD3819">
        <w:t>Вовлечение обучающихся в управление образовательным учреждением; самостоятельное принятие решений и их реализация в интересах ученического коллектива;</w:t>
      </w:r>
    </w:p>
    <w:p w:rsidR="00630B3A" w:rsidRPr="00CD3819" w:rsidRDefault="00630B3A" w:rsidP="00D60C1C">
      <w:pPr>
        <w:pStyle w:val="p5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 w:rsidRPr="00CD3819">
        <w:t xml:space="preserve">Социально активная деятельность, выходящая за рамки образовательного учреждения. </w:t>
      </w: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</w:pP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</w:pP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  <w:rPr>
          <w:b/>
        </w:rPr>
      </w:pPr>
      <w:r w:rsidRPr="00CD3819">
        <w:rPr>
          <w:b/>
        </w:rPr>
        <w:t>Задачи ДОО «Школьный Парламент»: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Становление воспитательной системы через формирование единого общешкольного коллектива;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rPr>
          <w:sz w:val="24"/>
          <w:szCs w:val="24"/>
        </w:rPr>
      </w:pPr>
      <w:r w:rsidRPr="00CD3819">
        <w:rPr>
          <w:sz w:val="24"/>
          <w:szCs w:val="24"/>
        </w:rPr>
        <w:t>Формирование активного отношения ребенка к миру и себе, его самосознание;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rPr>
          <w:sz w:val="24"/>
          <w:szCs w:val="24"/>
        </w:rPr>
      </w:pPr>
      <w:r w:rsidRPr="00CD3819">
        <w:rPr>
          <w:sz w:val="24"/>
          <w:szCs w:val="24"/>
        </w:rPr>
        <w:t>Вовлечение учащихся в различные виды социально значимой деятельности;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rPr>
          <w:sz w:val="24"/>
          <w:szCs w:val="24"/>
        </w:rPr>
      </w:pPr>
      <w:r w:rsidRPr="00CD3819">
        <w:rPr>
          <w:sz w:val="24"/>
          <w:szCs w:val="24"/>
        </w:rPr>
        <w:t>Создание возможностей переключения с одного вида деятельности на другой в рамках ДОО;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rPr>
          <w:sz w:val="24"/>
          <w:szCs w:val="24"/>
        </w:rPr>
      </w:pPr>
      <w:r w:rsidRPr="00CD3819">
        <w:rPr>
          <w:sz w:val="24"/>
          <w:szCs w:val="24"/>
        </w:rPr>
        <w:t>Создание условий для самовыражения, самоутверждения и реализации каждой личности через предоставления широкого выбора направлений и видов деятельности;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rPr>
          <w:sz w:val="24"/>
          <w:szCs w:val="24"/>
        </w:rPr>
      </w:pPr>
      <w:r w:rsidRPr="00CD3819">
        <w:rPr>
          <w:sz w:val="24"/>
          <w:szCs w:val="24"/>
        </w:rPr>
        <w:t>Развитие творчества, инициативы, формирование активной гражданской позиции;</w:t>
      </w:r>
    </w:p>
    <w:p w:rsidR="00630B3A" w:rsidRPr="00CD3819" w:rsidRDefault="00630B3A" w:rsidP="00D60C1C">
      <w:pPr>
        <w:pStyle w:val="a3"/>
        <w:numPr>
          <w:ilvl w:val="0"/>
          <w:numId w:val="8"/>
        </w:numPr>
        <w:tabs>
          <w:tab w:val="left" w:pos="6521"/>
        </w:tabs>
        <w:rPr>
          <w:sz w:val="24"/>
          <w:szCs w:val="24"/>
        </w:rPr>
      </w:pPr>
      <w:r w:rsidRPr="00CD3819">
        <w:rPr>
          <w:sz w:val="24"/>
          <w:szCs w:val="24"/>
        </w:rPr>
        <w:t>Создание условий для развития отношений заботы друг о друге, о школе, младших, взаимоуважение детей и взрослых.</w:t>
      </w:r>
    </w:p>
    <w:p w:rsidR="00CD3819" w:rsidRDefault="00CD3819" w:rsidP="00D60C1C">
      <w:pPr>
        <w:pStyle w:val="a3"/>
        <w:tabs>
          <w:tab w:val="left" w:pos="6521"/>
        </w:tabs>
        <w:rPr>
          <w:b/>
          <w:sz w:val="24"/>
          <w:szCs w:val="24"/>
        </w:rPr>
      </w:pPr>
    </w:p>
    <w:p w:rsidR="00D60C1C" w:rsidRPr="00CD3819" w:rsidRDefault="00D60C1C" w:rsidP="00D60C1C">
      <w:pPr>
        <w:pStyle w:val="a3"/>
        <w:tabs>
          <w:tab w:val="left" w:pos="6521"/>
        </w:tabs>
        <w:rPr>
          <w:b/>
          <w:sz w:val="24"/>
          <w:szCs w:val="24"/>
        </w:rPr>
      </w:pPr>
      <w:r w:rsidRPr="00CD3819">
        <w:rPr>
          <w:b/>
          <w:sz w:val="24"/>
          <w:szCs w:val="24"/>
        </w:rPr>
        <w:lastRenderedPageBreak/>
        <w:t>Модель организации ДОО «Ш</w:t>
      </w:r>
      <w:r w:rsidR="00CD3819">
        <w:rPr>
          <w:b/>
          <w:sz w:val="24"/>
          <w:szCs w:val="24"/>
        </w:rPr>
        <w:t>к</w:t>
      </w:r>
      <w:r w:rsidRPr="00CD3819">
        <w:rPr>
          <w:b/>
          <w:sz w:val="24"/>
          <w:szCs w:val="24"/>
        </w:rPr>
        <w:t>ольный Парламент»</w:t>
      </w:r>
    </w:p>
    <w:p w:rsidR="00EB6494" w:rsidRPr="00CD3819" w:rsidRDefault="00D60C1C" w:rsidP="00D60C1C">
      <w:pPr>
        <w:pStyle w:val="a3"/>
        <w:tabs>
          <w:tab w:val="left" w:pos="6521"/>
        </w:tabs>
        <w:rPr>
          <w:b/>
          <w:sz w:val="24"/>
          <w:szCs w:val="24"/>
        </w:rPr>
      </w:pPr>
      <w:r w:rsidRPr="00CD3819">
        <w:rPr>
          <w:sz w:val="24"/>
          <w:szCs w:val="24"/>
        </w:rPr>
        <w:t>ДОО «Школьный Парламент» работает по  совмещенной административно-игровой модели. Административно-игровая модель  – это сочетание двух моделей (административной и игровой), но с преимущественным использованием возможностей игровой технологии, когда в игровой проце</w:t>
      </w:r>
      <w:proofErr w:type="gramStart"/>
      <w:r w:rsidRPr="00CD3819">
        <w:rPr>
          <w:sz w:val="24"/>
          <w:szCs w:val="24"/>
        </w:rPr>
        <w:t>сс вкл</w:t>
      </w:r>
      <w:proofErr w:type="gramEnd"/>
      <w:r w:rsidRPr="00CD3819">
        <w:rPr>
          <w:sz w:val="24"/>
          <w:szCs w:val="24"/>
        </w:rPr>
        <w:t xml:space="preserve">ючаются все участники образовательного процесса (ученики, учителя, родители), а в компетенции формально-правового самоуправления остаются лишь принципиальные вопросы (охрана жизни и здоровья школьников, выполнение обязательного государственного образовательного минимума и т.д.). </w:t>
      </w:r>
    </w:p>
    <w:p w:rsidR="002B59FD" w:rsidRPr="00CD3819" w:rsidRDefault="002B59FD" w:rsidP="00D60C1C">
      <w:pPr>
        <w:pStyle w:val="p5"/>
        <w:spacing w:before="0" w:beforeAutospacing="0" w:after="0" w:afterAutospacing="0"/>
        <w:jc w:val="both"/>
        <w:rPr>
          <w:b/>
        </w:rPr>
      </w:pPr>
      <w:r w:rsidRPr="00CD3819">
        <w:rPr>
          <w:b/>
        </w:rPr>
        <w:t>Нормативная база</w:t>
      </w:r>
      <w:r w:rsidR="009B70B4" w:rsidRPr="00CD3819">
        <w:rPr>
          <w:b/>
          <w:bCs/>
        </w:rPr>
        <w:t xml:space="preserve"> для организации ученического самоуправления</w:t>
      </w:r>
    </w:p>
    <w:p w:rsidR="009B70B4" w:rsidRPr="00CD3819" w:rsidRDefault="009B70B4" w:rsidP="00D60C1C">
      <w:pPr>
        <w:pStyle w:val="Default"/>
        <w:ind w:firstLine="708"/>
        <w:jc w:val="both"/>
      </w:pPr>
      <w:r w:rsidRPr="00CD3819">
        <w:t xml:space="preserve">Правовой основой развития ученического самоуправления в общеобразовательном учреждении являются </w:t>
      </w:r>
      <w:r w:rsidRPr="00CD3819">
        <w:rPr>
          <w:b/>
        </w:rPr>
        <w:t>Закон Российской Федерации «Об образовании»</w:t>
      </w:r>
      <w:r w:rsidRPr="00CD3819">
        <w:t xml:space="preserve"> и </w:t>
      </w:r>
      <w:r w:rsidRPr="00CD3819">
        <w:rPr>
          <w:b/>
        </w:rPr>
        <w:t>«Типовое положение об образовательном учреждении».</w:t>
      </w:r>
      <w:r w:rsidRPr="00CD3819">
        <w:t xml:space="preserve"> Самоуправление – важнейший принцип управления образовательным учреждением. В ст. 35 Закона подчеркивается: «Управление государственными и муниципальными учреждениями строится на принципах единоначалия и самоуправления. Формами самоуправления образовательного учреждения являются совет образовательного учреждения, попечительский совет, общее собрание, педагогический совет и другие формы. Порядок выборов органов самоуправления образовательного учреждения и их компетенция определяются уставом образовательного учреждения». </w:t>
      </w:r>
    </w:p>
    <w:p w:rsidR="009B70B4" w:rsidRPr="00CD3819" w:rsidRDefault="009B70B4" w:rsidP="00D60C1C">
      <w:pPr>
        <w:pStyle w:val="Default"/>
        <w:jc w:val="both"/>
      </w:pPr>
      <w:r w:rsidRPr="00CD3819">
        <w:t xml:space="preserve">Статья 50 «Права и социальная защита обучающихся, воспитанников» гарантирует школьникам право «на участие в управлении образовательным учреждением, на уважение своего человеческого достоинства, на свободу совести, информации, на свободное выражение собственных мнений и убеждений». </w:t>
      </w:r>
    </w:p>
    <w:p w:rsidR="009B70B4" w:rsidRPr="00CD3819" w:rsidRDefault="009B70B4" w:rsidP="00D60C1C">
      <w:pPr>
        <w:pStyle w:val="Default"/>
        <w:jc w:val="both"/>
        <w:rPr>
          <w:color w:val="auto"/>
        </w:rPr>
      </w:pPr>
      <w:r w:rsidRPr="00CD3819">
        <w:t>«Типовое положение об общеобразовательном учреждении», утвержденное постановлением Правительства Российской Федерации от 19 марта 2001 г. № 196, закрепляет нормы федерального закона в нескольких статьях: Статья 50. обучающиеся в общеобразовательном учреждении имеют право: д</w:t>
      </w:r>
      <w:proofErr w:type="gramStart"/>
      <w:r w:rsidRPr="00CD3819">
        <w:t>)н</w:t>
      </w:r>
      <w:proofErr w:type="gramEnd"/>
      <w:r w:rsidRPr="00CD3819">
        <w:t xml:space="preserve">а участии в управлении общеобразовательным учреждением в форме, определяемой уставом учреждения. Статья 68. управление общеобразовательным учреждением осуществляется в соответствии с законодательством Российской Федерации и Уставом общеобразовательного учреждения и строится на принципах единоначалия и самоуправления. Статья 69. формами самоуправления общеобразовательного учреждения являются совет общеобразовательного учреждения, попечительский совет, общее собрание, педагогический совет и другие формы. Все перечисленные выше положения должны быть закреплены в Уставе каждого общеобразовательного учреждения. Если этого нет, то необходимо внести дополнения (изменения) в Устав своего учреждения. При этом важно иметь в виду, что участие в управлении всех участников образовательного процесса – это требование закона, а не желание или «добрая воля» учредителя или администрации школы. Для эффективного функционирования самоуправления нужны дополнительные локальные акты, такие как </w:t>
      </w:r>
      <w:r w:rsidRPr="00CD3819">
        <w:rPr>
          <w:b/>
        </w:rPr>
        <w:t>«Положение о самоуправлении общеобразовательного учреждения»</w:t>
      </w:r>
      <w:r w:rsidRPr="00CD3819">
        <w:t xml:space="preserve">, в котором закрепляется форма самоуправления и его </w:t>
      </w:r>
      <w:proofErr w:type="gramStart"/>
      <w:r w:rsidRPr="00CD3819">
        <w:t>ст</w:t>
      </w:r>
      <w:proofErr w:type="gramEnd"/>
    </w:p>
    <w:p w:rsidR="002B59FD" w:rsidRPr="00CD3819" w:rsidRDefault="002B59FD" w:rsidP="00D60C1C">
      <w:pPr>
        <w:pStyle w:val="p5"/>
        <w:spacing w:before="0" w:beforeAutospacing="0" w:after="0" w:afterAutospacing="0"/>
        <w:jc w:val="both"/>
        <w:rPr>
          <w:b/>
          <w:u w:val="single"/>
        </w:rPr>
      </w:pPr>
    </w:p>
    <w:p w:rsidR="002B59FD" w:rsidRPr="00CD3819" w:rsidRDefault="002B59FD" w:rsidP="00D60C1C">
      <w:pPr>
        <w:pStyle w:val="p5"/>
        <w:spacing w:before="0" w:beforeAutospacing="0" w:after="0" w:afterAutospacing="0"/>
        <w:jc w:val="both"/>
        <w:rPr>
          <w:b/>
        </w:rPr>
      </w:pPr>
      <w:r w:rsidRPr="00CD3819">
        <w:rPr>
          <w:b/>
        </w:rPr>
        <w:t>Педагоги</w:t>
      </w:r>
    </w:p>
    <w:p w:rsidR="009B70B4" w:rsidRPr="00CD3819" w:rsidRDefault="009B70B4" w:rsidP="00D60C1C">
      <w:pPr>
        <w:pStyle w:val="p5"/>
        <w:spacing w:before="0" w:beforeAutospacing="0" w:after="0" w:afterAutospacing="0"/>
        <w:ind w:firstLine="708"/>
        <w:jc w:val="both"/>
      </w:pPr>
      <w:r w:rsidRPr="00CD3819">
        <w:t xml:space="preserve">Развитие ученического самоуправления в общеобразовательном учреждении в огромной степени зависит от директора и его заместителей. Их заинтересованность, уважительное отношение к органам самоуправления, их представителям, понимание важности их многообразия, умение найти компромиссное решение, материальная и моральная поддержка педагогов, обучающихся и родителей, активно </w:t>
      </w:r>
      <w:r w:rsidRPr="00CD3819">
        <w:lastRenderedPageBreak/>
        <w:t xml:space="preserve">включенных в самоуправление, - все это является важным условием создания в школе эффективной системы самоуправления, где реальную роль играют все участники образовательного процесса. </w:t>
      </w:r>
    </w:p>
    <w:p w:rsidR="009B70B4" w:rsidRPr="00CD3819" w:rsidRDefault="009B70B4" w:rsidP="00D60C1C">
      <w:pPr>
        <w:pStyle w:val="p5"/>
        <w:spacing w:before="0" w:beforeAutospacing="0" w:after="0" w:afterAutospacing="0"/>
        <w:jc w:val="both"/>
      </w:pPr>
      <w:r w:rsidRPr="00CD3819">
        <w:rPr>
          <w:b/>
        </w:rPr>
        <w:t>Директор общеобразовательного учреждения</w:t>
      </w:r>
      <w:r w:rsidRPr="00CD3819">
        <w:t xml:space="preserve"> - отвечает за разработку стратегии воспитательного процесса, включая деятельность ученического самоуправления. Кроме того, директор регулирует процессы создания правовой базы и материально-технического обеспечения функционирования ученического самоуправления. </w:t>
      </w:r>
    </w:p>
    <w:p w:rsidR="002B59FD" w:rsidRPr="00CD3819" w:rsidRDefault="009B70B4" w:rsidP="00D60C1C">
      <w:pPr>
        <w:pStyle w:val="p5"/>
        <w:spacing w:before="0" w:beforeAutospacing="0" w:after="0" w:afterAutospacing="0"/>
        <w:jc w:val="both"/>
      </w:pPr>
      <w:r w:rsidRPr="00CD3819">
        <w:rPr>
          <w:b/>
        </w:rPr>
        <w:t>Заместитель директора по воспитательной работе</w:t>
      </w:r>
      <w:r w:rsidRPr="00CD3819">
        <w:t xml:space="preserve"> -  принимает активное участие в разработке концепции и программы развития ученического самоуправления, занимается вопросами методического обеспечения и обучения актива школьников. Очень важно, чтобы заместитель директора сотрудничал с классными руководителями, выбирая вместе с ними подходящий вариант самоуправления в каждом классе, его соответствие общешкольной модели. Кроме того, в его компетенцию входит консультирование органов ученического самоуправления по всему кругу вопросов.</w:t>
      </w:r>
    </w:p>
    <w:p w:rsidR="00D60C1C" w:rsidRPr="00CD3819" w:rsidRDefault="009B70B4" w:rsidP="00D60C1C">
      <w:pPr>
        <w:pStyle w:val="p5"/>
        <w:spacing w:before="0" w:beforeAutospacing="0" w:after="0" w:afterAutospacing="0"/>
        <w:jc w:val="both"/>
      </w:pPr>
      <w:r w:rsidRPr="00CD3819">
        <w:rPr>
          <w:b/>
        </w:rPr>
        <w:t>Педагог-организатор</w:t>
      </w:r>
      <w:r w:rsidRPr="00CD3819">
        <w:t xml:space="preserve"> - занимается практическими вопросами, поддерживая органы ученического </w:t>
      </w:r>
      <w:r w:rsidR="00B52865" w:rsidRPr="00CD3819">
        <w:t>самоуправления,</w:t>
      </w:r>
      <w:r w:rsidRPr="00CD3819">
        <w:t xml:space="preserve"> как на уровне общеобразовательного учреждения, так и на уровне первичных коллективов. Это один из важнейших специалистов, непосредственно реализующих воспитательные программы различной направленности в общеобразовательном учреждении. В его функционал, как правило</w:t>
      </w:r>
      <w:r w:rsidR="00B52865">
        <w:t>,</w:t>
      </w:r>
      <w:r w:rsidRPr="00CD3819">
        <w:t xml:space="preserve"> входит координирование деятельности детских и молодежных общественных объединений, действующих в общеобразовательном учреждении, их взаимодействие с ученическим самоуправлением. </w:t>
      </w:r>
    </w:p>
    <w:p w:rsidR="00D60C1C" w:rsidRPr="00CD3819" w:rsidRDefault="00D60C1C" w:rsidP="00D60C1C">
      <w:pPr>
        <w:pStyle w:val="p5"/>
        <w:spacing w:before="0" w:beforeAutospacing="0" w:after="0" w:afterAutospacing="0"/>
        <w:jc w:val="both"/>
      </w:pPr>
      <w:r w:rsidRPr="00CD3819">
        <w:rPr>
          <w:b/>
        </w:rPr>
        <w:t>К</w:t>
      </w:r>
      <w:r w:rsidR="009B70B4" w:rsidRPr="00CD3819">
        <w:rPr>
          <w:b/>
        </w:rPr>
        <w:t>лассный руководитель</w:t>
      </w:r>
      <w:r w:rsidRPr="00CD3819">
        <w:t xml:space="preserve"> - призван внести большой вклад в создание условий для развития ученического самоуправления</w:t>
      </w:r>
      <w:r w:rsidR="009B70B4" w:rsidRPr="00CD3819">
        <w:t xml:space="preserve">, </w:t>
      </w:r>
      <w:r w:rsidRPr="00CD3819">
        <w:t>так как</w:t>
      </w:r>
      <w:r w:rsidR="009B70B4" w:rsidRPr="00CD3819">
        <w:t xml:space="preserve"> имеет возможность хорошо изучить интересы обучающихся, найти путь индивидуальной поддержки каждого, преодолеть те проблемы, которые возникают в коллективе класса. Такой педагог, обладающий серьезными социально-психологическими знаниями, способен оказать поддержку своим коллегам в реализации принципов самоуправления в различных сферах школьной жизни (организация досуга, спорт, СМИ и т.д.). </w:t>
      </w:r>
    </w:p>
    <w:p w:rsidR="00D60C1C" w:rsidRPr="00CD3819" w:rsidRDefault="00D60C1C" w:rsidP="00D60C1C">
      <w:pPr>
        <w:pStyle w:val="p5"/>
        <w:spacing w:before="0" w:beforeAutospacing="0" w:after="0" w:afterAutospacing="0"/>
        <w:jc w:val="both"/>
      </w:pPr>
      <w:r w:rsidRPr="00CD3819">
        <w:rPr>
          <w:b/>
        </w:rPr>
        <w:t>Педагог-психолог</w:t>
      </w:r>
      <w:r w:rsidRPr="00CD3819">
        <w:t xml:space="preserve"> -  призван сыграть о</w:t>
      </w:r>
      <w:r w:rsidR="009B70B4" w:rsidRPr="00CD3819">
        <w:t xml:space="preserve">собую роль в развитии ученического самоуправления. Благодаря своим профессиональным знаниям, он может помочь выявить лидерские, организаторские способности детей, организовать постоянно действующую систему психологической поддержки активистов самоуправления; консультировать классных руководителей, педагогов и администрацию по различным проблемам, возникающим в процессе организации ученического самоуправления. </w:t>
      </w:r>
    </w:p>
    <w:p w:rsidR="00D60C1C" w:rsidRPr="00CD3819" w:rsidRDefault="00D60C1C" w:rsidP="00D60C1C">
      <w:pPr>
        <w:pStyle w:val="p5"/>
        <w:spacing w:before="0" w:beforeAutospacing="0" w:after="0" w:afterAutospacing="0"/>
        <w:jc w:val="both"/>
      </w:pPr>
      <w:r w:rsidRPr="00CD3819">
        <w:rPr>
          <w:b/>
        </w:rPr>
        <w:t>Учителя</w:t>
      </w:r>
      <w:r w:rsidR="009B70B4" w:rsidRPr="00CD3819">
        <w:rPr>
          <w:b/>
        </w:rPr>
        <w:t>-предметник</w:t>
      </w:r>
      <w:r w:rsidRPr="00CD3819">
        <w:rPr>
          <w:b/>
        </w:rPr>
        <w:t>и, а также педагоги дополнительного образования (ПДО)</w:t>
      </w:r>
      <w:r w:rsidRPr="00CD3819">
        <w:t xml:space="preserve"> - могут</w:t>
      </w:r>
      <w:r w:rsidR="009B70B4" w:rsidRPr="00CD3819">
        <w:t xml:space="preserve"> внести свой вклад в развитие ученического самоуправления, консультируя школьников по профилю своего предмета, например, во время подготовки очередного мероприятия, проводимого силами актива обучающихся (викторина, олимпиада, конкурс и т.д.), при подготовке нормативных актов. При желании он может привнести образовательные элементы, содержательно связанные с ученическим самоуправлением, в проведение конкретных уроков. Учителя обществознания, истории и права имеют возможность проработать вопрос о включении проблем, связанных с самоуправлением в учебные курсы. Кроме того, учитель имеет возможность непосредственно включиться в самоуправление общеобразовательным учреждением в качестве обычного участника. </w:t>
      </w:r>
    </w:p>
    <w:p w:rsidR="00CD3819" w:rsidRDefault="00B52865" w:rsidP="00CD3819">
      <w:pPr>
        <w:pStyle w:val="p5"/>
        <w:spacing w:before="0" w:beforeAutospacing="0" w:after="0" w:afterAutospacing="0"/>
        <w:jc w:val="both"/>
      </w:pPr>
      <w:r>
        <w:tab/>
      </w:r>
      <w:r w:rsidR="009B70B4" w:rsidRPr="00CD3819">
        <w:t>Таким образом, в эффективной системе самоуправления общеобразовательным учреждением, одной из задач которого является активизация ученического самоуправления, участвует в той или иной степени почти весь педагогический коллектив.</w:t>
      </w:r>
    </w:p>
    <w:p w:rsidR="00CD3819" w:rsidRPr="00CD3819" w:rsidRDefault="00CD3819" w:rsidP="00CD3819">
      <w:pPr>
        <w:pStyle w:val="p5"/>
        <w:spacing w:before="0" w:beforeAutospacing="0" w:after="0" w:afterAutospacing="0"/>
        <w:jc w:val="both"/>
      </w:pPr>
    </w:p>
    <w:p w:rsidR="00EB6494" w:rsidRPr="00CD3819" w:rsidRDefault="00EB6494" w:rsidP="00D60C1C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D3819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Состав ДОО:</w:t>
      </w:r>
    </w:p>
    <w:p w:rsidR="00630B3A" w:rsidRPr="00CD3819" w:rsidRDefault="00EB6494" w:rsidP="00D60C1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D3819">
        <w:rPr>
          <w:rFonts w:ascii="Times New Roman" w:hAnsi="Times New Roman" w:cs="Times New Roman"/>
          <w:sz w:val="24"/>
          <w:szCs w:val="24"/>
          <w:lang w:val="tt-RU"/>
        </w:rPr>
        <w:t xml:space="preserve">Объединение состоит из лидера, группы актива и активистов, привлекаемых на разовые мероприятия. 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b/>
          <w:sz w:val="24"/>
          <w:szCs w:val="24"/>
        </w:rPr>
        <w:t>Ожидаемый результат деятельности:</w:t>
      </w:r>
    </w:p>
    <w:p w:rsidR="00630B3A" w:rsidRPr="00CD3819" w:rsidRDefault="00630B3A" w:rsidP="00D60C1C">
      <w:pPr>
        <w:pStyle w:val="a3"/>
        <w:numPr>
          <w:ilvl w:val="0"/>
          <w:numId w:val="3"/>
        </w:numPr>
        <w:tabs>
          <w:tab w:val="left" w:pos="6521"/>
        </w:tabs>
        <w:ind w:left="284" w:hanging="284"/>
        <w:jc w:val="both"/>
        <w:rPr>
          <w:sz w:val="24"/>
          <w:szCs w:val="24"/>
        </w:rPr>
      </w:pPr>
      <w:r w:rsidRPr="00CD3819">
        <w:rPr>
          <w:sz w:val="24"/>
          <w:szCs w:val="24"/>
        </w:rPr>
        <w:t>Сформированность у членов ДОО позитивных, социальных, нравственных и политических ценностей, обладание навыками коллективного взаимодействия;</w:t>
      </w:r>
    </w:p>
    <w:p w:rsidR="00630B3A" w:rsidRPr="00CD3819" w:rsidRDefault="00630B3A" w:rsidP="00D60C1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819">
        <w:rPr>
          <w:rFonts w:ascii="Times New Roman" w:hAnsi="Times New Roman" w:cs="Times New Roman"/>
          <w:sz w:val="24"/>
          <w:szCs w:val="24"/>
        </w:rPr>
        <w:t>Освоение,  добровольное принятие и выполнение конкретных прав и обязанностей, выработанных членами  организации;</w:t>
      </w:r>
    </w:p>
    <w:p w:rsidR="00630B3A" w:rsidRPr="00CD3819" w:rsidRDefault="00630B3A" w:rsidP="00D60C1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819">
        <w:rPr>
          <w:rFonts w:ascii="Times New Roman" w:hAnsi="Times New Roman" w:cs="Times New Roman"/>
          <w:sz w:val="24"/>
          <w:szCs w:val="24"/>
        </w:rPr>
        <w:t>Отклик на социально-значимые события в городе, регионе, стране и посильное участие в них;</w:t>
      </w:r>
    </w:p>
    <w:p w:rsidR="00630B3A" w:rsidRPr="00CD3819" w:rsidRDefault="00630B3A" w:rsidP="00D60C1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819">
        <w:rPr>
          <w:rFonts w:ascii="Times New Roman" w:hAnsi="Times New Roman" w:cs="Times New Roman"/>
          <w:sz w:val="24"/>
          <w:szCs w:val="24"/>
        </w:rPr>
        <w:t>Участие в управлении, организации жизнедеятельности коллектива;</w:t>
      </w:r>
    </w:p>
    <w:p w:rsidR="00630B3A" w:rsidRPr="00CD3819" w:rsidRDefault="00630B3A" w:rsidP="00D60C1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819">
        <w:rPr>
          <w:rFonts w:ascii="Times New Roman" w:hAnsi="Times New Roman" w:cs="Times New Roman"/>
          <w:sz w:val="24"/>
          <w:szCs w:val="24"/>
        </w:rPr>
        <w:t>Приобретение опыта самоорганизации;</w:t>
      </w:r>
    </w:p>
    <w:p w:rsidR="00630B3A" w:rsidRPr="00CD3819" w:rsidRDefault="00630B3A" w:rsidP="00D60C1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3819">
        <w:rPr>
          <w:rFonts w:ascii="Times New Roman" w:hAnsi="Times New Roman" w:cs="Times New Roman"/>
          <w:sz w:val="24"/>
          <w:szCs w:val="24"/>
        </w:rPr>
        <w:t xml:space="preserve">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</w:t>
      </w:r>
      <w:r w:rsidR="005C317B" w:rsidRPr="00CD3819">
        <w:rPr>
          <w:rFonts w:ascii="Times New Roman" w:hAnsi="Times New Roman" w:cs="Times New Roman"/>
          <w:sz w:val="24"/>
          <w:szCs w:val="24"/>
        </w:rPr>
        <w:t>прийти</w:t>
      </w:r>
      <w:r w:rsidRPr="00CD3819">
        <w:rPr>
          <w:rFonts w:ascii="Times New Roman" w:hAnsi="Times New Roman" w:cs="Times New Roman"/>
          <w:sz w:val="24"/>
          <w:szCs w:val="24"/>
        </w:rPr>
        <w:t xml:space="preserve"> на помощь людям;</w:t>
      </w:r>
      <w:proofErr w:type="gramEnd"/>
    </w:p>
    <w:p w:rsidR="00630B3A" w:rsidRPr="00CD3819" w:rsidRDefault="00630B3A" w:rsidP="00D60C1C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3819">
        <w:rPr>
          <w:rFonts w:ascii="Times New Roman" w:hAnsi="Times New Roman" w:cs="Times New Roman"/>
          <w:sz w:val="24"/>
          <w:szCs w:val="24"/>
        </w:rPr>
        <w:t>Сотрудничество с взрослыми и сверстниками на основе общности взглядов, ценностей, интересов, доверия, уважения, терпимости к мнению каждого члена.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b/>
          <w:sz w:val="24"/>
          <w:szCs w:val="24"/>
        </w:rPr>
      </w:pPr>
      <w:r w:rsidRPr="00CD3819">
        <w:rPr>
          <w:b/>
          <w:sz w:val="24"/>
          <w:szCs w:val="24"/>
        </w:rPr>
        <w:t>Функции детской организации: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 xml:space="preserve">- </w:t>
      </w:r>
      <w:proofErr w:type="gramStart"/>
      <w:r w:rsidRPr="00CD3819">
        <w:rPr>
          <w:sz w:val="24"/>
          <w:szCs w:val="24"/>
        </w:rPr>
        <w:t>коммуникативная</w:t>
      </w:r>
      <w:proofErr w:type="gramEnd"/>
      <w:r w:rsidRPr="00CD3819">
        <w:rPr>
          <w:sz w:val="24"/>
          <w:szCs w:val="24"/>
        </w:rPr>
        <w:t xml:space="preserve"> - реализуется на основе идей коллективного воспитания детей и подростков в детской организации. Способствует развитию различных форм общения в области "ребенок-ребенок", "ребенок-взрослый", "ребенок-общество";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 xml:space="preserve">- </w:t>
      </w:r>
      <w:proofErr w:type="gramStart"/>
      <w:r w:rsidRPr="00CD3819">
        <w:rPr>
          <w:sz w:val="24"/>
          <w:szCs w:val="24"/>
        </w:rPr>
        <w:t>регулятивная</w:t>
      </w:r>
      <w:proofErr w:type="gramEnd"/>
      <w:r w:rsidRPr="00CD3819">
        <w:rPr>
          <w:sz w:val="24"/>
          <w:szCs w:val="24"/>
        </w:rPr>
        <w:t xml:space="preserve"> - проявляется в связи с позицией ребенка - члена детской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- актуализационная - призвана пробудить в каждом ребенке способность к самореализации, самоутверждению и самоопределению;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 xml:space="preserve">- </w:t>
      </w:r>
      <w:proofErr w:type="gramStart"/>
      <w:r w:rsidRPr="00CD3819">
        <w:rPr>
          <w:sz w:val="24"/>
          <w:szCs w:val="24"/>
        </w:rPr>
        <w:t>социально-ориентировочная</w:t>
      </w:r>
      <w:proofErr w:type="gramEnd"/>
      <w:r w:rsidRPr="00CD3819">
        <w:rPr>
          <w:sz w:val="24"/>
          <w:szCs w:val="24"/>
        </w:rPr>
        <w:t xml:space="preserve"> - позволит каждому участнику детского движения осуществить свой выбор;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- социально-коррегирующая - необходима для нормализации отношений "ребенок-общество", коррекция личности коллективом, коллектива обществом;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- диагностико-прогностическая - предполагает диагностирование, контроль, прогнозирование;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 xml:space="preserve">- </w:t>
      </w:r>
      <w:proofErr w:type="gramStart"/>
      <w:r w:rsidRPr="00CD3819">
        <w:rPr>
          <w:sz w:val="24"/>
          <w:szCs w:val="24"/>
        </w:rPr>
        <w:t>организаторская</w:t>
      </w:r>
      <w:proofErr w:type="gramEnd"/>
      <w:r w:rsidRPr="00CD3819">
        <w:rPr>
          <w:sz w:val="24"/>
          <w:szCs w:val="24"/>
        </w:rPr>
        <w:t xml:space="preserve"> - способствует реализации организаторских и творческих способностей ребенка в организации;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proofErr w:type="gramStart"/>
      <w:r w:rsidRPr="00CD3819">
        <w:rPr>
          <w:sz w:val="24"/>
          <w:szCs w:val="24"/>
        </w:rPr>
        <w:t>- воспитательная - формирует адекватную современному миру, ориентированную на общечеловеческие ценности личность творческую, социально-ответственную, нацеленную на самосовершенствование, самореализацию и непрерывное самообразование;</w:t>
      </w:r>
      <w:proofErr w:type="gramEnd"/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- компенсаторская - способствует социальной защите человека;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- досуговая - способствует формированию общественной культуры личности, содержательности организации свободного времени.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</w:p>
    <w:p w:rsidR="00630B3A" w:rsidRPr="00CD3819" w:rsidRDefault="00630B3A" w:rsidP="00D60C1C">
      <w:pPr>
        <w:pStyle w:val="p5"/>
        <w:spacing w:before="0" w:beforeAutospacing="0" w:after="0" w:afterAutospacing="0"/>
        <w:jc w:val="both"/>
        <w:rPr>
          <w:b/>
        </w:rPr>
      </w:pPr>
      <w:r w:rsidRPr="00CD3819">
        <w:rPr>
          <w:b/>
        </w:rPr>
        <w:t>Направления деятельности: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sz w:val="24"/>
          <w:szCs w:val="24"/>
        </w:rPr>
        <w:t>Организация социально-значимой деятельности в таких направлениях, как: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proofErr w:type="gramStart"/>
      <w:r w:rsidRPr="00CD3819">
        <w:rPr>
          <w:b/>
          <w:sz w:val="24"/>
          <w:szCs w:val="24"/>
        </w:rPr>
        <w:t>Гражданско-патриотическое</w:t>
      </w:r>
      <w:proofErr w:type="gramEnd"/>
      <w:r w:rsidRPr="00CD3819">
        <w:rPr>
          <w:b/>
          <w:sz w:val="24"/>
          <w:szCs w:val="24"/>
        </w:rPr>
        <w:t xml:space="preserve"> (патриотизм)</w:t>
      </w:r>
      <w:r w:rsidRPr="00CD3819">
        <w:rPr>
          <w:sz w:val="24"/>
          <w:szCs w:val="24"/>
        </w:rPr>
        <w:t>: способствует воспитанию человека, способного на социально оправданные поступки, в основе которых лежат общечеловеческие моральные и нравственные ценности патриота, гражданина своей Родины;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b/>
          <w:sz w:val="24"/>
          <w:szCs w:val="24"/>
        </w:rPr>
        <w:t>Культура (творческое развитие):</w:t>
      </w:r>
      <w:r w:rsidRPr="00CD3819">
        <w:rPr>
          <w:sz w:val="24"/>
          <w:szCs w:val="24"/>
        </w:rPr>
        <w:t xml:space="preserve"> творчество способствует развитию разнообразных форм и направлений творчества, развития творческих способностей;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b/>
          <w:sz w:val="24"/>
          <w:szCs w:val="24"/>
        </w:rPr>
        <w:t>Милосердие (социальная защита и волонтерская деятельность):</w:t>
      </w:r>
      <w:r w:rsidRPr="00CD3819">
        <w:rPr>
          <w:sz w:val="24"/>
          <w:szCs w:val="24"/>
        </w:rPr>
        <w:t xml:space="preserve">  поддерживает развитие благотворительности и милосердия на основе общечеловеческих ценностей, воспитания уважения к окружающим, формирования отношений понимания, заботы о людях;</w:t>
      </w:r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proofErr w:type="gramStart"/>
      <w:r w:rsidRPr="00CD3819">
        <w:rPr>
          <w:b/>
          <w:sz w:val="24"/>
          <w:szCs w:val="24"/>
        </w:rPr>
        <w:t>Экология:</w:t>
      </w:r>
      <w:r w:rsidRPr="00CD3819">
        <w:rPr>
          <w:sz w:val="24"/>
          <w:szCs w:val="24"/>
        </w:rPr>
        <w:t xml:space="preserve">  способствует развитию экологического движения, развитию трудовых навыков, ответственности за полученных результат, качество труда, за окружающий мир (класс, школу, двор, улицу, город), становление личности как активного защитника и преобразователя окружающей среды, природы, общества;</w:t>
      </w:r>
      <w:proofErr w:type="gramEnd"/>
    </w:p>
    <w:p w:rsidR="00630B3A" w:rsidRPr="00CD3819" w:rsidRDefault="00630B3A" w:rsidP="00D60C1C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b/>
          <w:sz w:val="24"/>
          <w:szCs w:val="24"/>
        </w:rPr>
        <w:t>Спорт (здоровый образ жизни):</w:t>
      </w:r>
      <w:r w:rsidRPr="00CD3819">
        <w:rPr>
          <w:sz w:val="24"/>
          <w:szCs w:val="24"/>
        </w:rPr>
        <w:t xml:space="preserve">  способствует участию детей и молодежи в занятиях физической культурой и спортом, уважения к себе, своему здоровью и здоровью окружающих;</w:t>
      </w:r>
    </w:p>
    <w:p w:rsidR="00CD3819" w:rsidRDefault="00630B3A" w:rsidP="00CD3819">
      <w:pPr>
        <w:pStyle w:val="a3"/>
        <w:tabs>
          <w:tab w:val="left" w:pos="6521"/>
        </w:tabs>
        <w:jc w:val="both"/>
        <w:rPr>
          <w:sz w:val="24"/>
          <w:szCs w:val="24"/>
        </w:rPr>
      </w:pPr>
      <w:r w:rsidRPr="00CD3819">
        <w:rPr>
          <w:b/>
          <w:sz w:val="24"/>
          <w:szCs w:val="24"/>
        </w:rPr>
        <w:t>Средства массовой информации и PR:</w:t>
      </w:r>
      <w:r w:rsidRPr="00CD3819">
        <w:rPr>
          <w:sz w:val="24"/>
          <w:szCs w:val="24"/>
        </w:rPr>
        <w:t xml:space="preserve"> способствует развитию творчества, журналистских навыков, способствует активному участию детей в жизни общества, навыкам ее освещения.</w:t>
      </w:r>
    </w:p>
    <w:p w:rsidR="00CD3819" w:rsidRPr="00CD3819" w:rsidRDefault="00CD3819" w:rsidP="00CD3819">
      <w:pPr>
        <w:pStyle w:val="a3"/>
        <w:tabs>
          <w:tab w:val="left" w:pos="6521"/>
        </w:tabs>
        <w:jc w:val="both"/>
        <w:rPr>
          <w:sz w:val="24"/>
          <w:szCs w:val="24"/>
        </w:rPr>
      </w:pPr>
    </w:p>
    <w:p w:rsidR="00143913" w:rsidRPr="00CD3819" w:rsidRDefault="00143913" w:rsidP="00CD3819">
      <w:pPr>
        <w:pStyle w:val="p5"/>
        <w:spacing w:before="0" w:beforeAutospacing="0" w:after="0" w:afterAutospacing="0"/>
        <w:jc w:val="both"/>
        <w:rPr>
          <w:b/>
          <w:lang w:val="en-US"/>
        </w:rPr>
      </w:pPr>
      <w:r w:rsidRPr="00CD3819">
        <w:rPr>
          <w:b/>
        </w:rPr>
        <w:t>Литература</w:t>
      </w:r>
      <w:bookmarkStart w:id="0" w:name="_GoBack"/>
      <w:bookmarkEnd w:id="0"/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Анучина Е.А., Казарин В.В., Дубовицкая Ю.В. Ученическое самоуправление в школе и классе// Справочник классного руководителя 2006, №0.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Н.Соколова</w:t>
      </w:r>
      <w:proofErr w:type="gramStart"/>
      <w:r w:rsidRPr="00CD3819">
        <w:t>.г</w:t>
      </w:r>
      <w:proofErr w:type="gramEnd"/>
      <w:r w:rsidRPr="00CD3819">
        <w:t>. Оренбург 2003.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Гражданско-патриотическое воспитание через детские объединения и организации</w:t>
      </w:r>
      <w:proofErr w:type="gramStart"/>
      <w:r w:rsidRPr="00CD3819">
        <w:t>// Б</w:t>
      </w:r>
      <w:proofErr w:type="gramEnd"/>
      <w:r w:rsidRPr="00CD3819">
        <w:t>ез границ. Дайджест-журнал по проблемам детского и молодежного движения. Г. Оренбург. 2003, № 9.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 xml:space="preserve">Детская общественная организация Юниорский союз «Дорога» </w:t>
      </w:r>
      <w:proofErr w:type="gramStart"/>
      <w:r w:rsidRPr="00CD3819">
        <w:t>г</w:t>
      </w:r>
      <w:proofErr w:type="gramEnd"/>
      <w:r w:rsidRPr="00CD3819">
        <w:t>. Петрозаводск. Устав</w:t>
      </w:r>
      <w:proofErr w:type="gramStart"/>
      <w:r w:rsidRPr="00CD3819">
        <w:t>// К</w:t>
      </w:r>
      <w:proofErr w:type="gramEnd"/>
      <w:r w:rsidRPr="00CD3819">
        <w:t>аждый выбирает для себя. Нормативно-правовые документы и методические материалы по детскому движению. Сборник № 2. Авторы-составители Н.В.Соколова, И.В.Лосева</w:t>
      </w:r>
      <w:proofErr w:type="gramStart"/>
      <w:r w:rsidRPr="00CD3819">
        <w:t>.г</w:t>
      </w:r>
      <w:proofErr w:type="gramEnd"/>
      <w:r w:rsidRPr="00CD3819">
        <w:t>. Оренбург, 2001.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Диагностика в детской организации</w:t>
      </w:r>
      <w:proofErr w:type="gramStart"/>
      <w:r w:rsidRPr="00CD3819">
        <w:t>// К</w:t>
      </w:r>
      <w:proofErr w:type="gramEnd"/>
      <w:r w:rsidRPr="00CD3819">
        <w:t>аждый выбирает для себя. Методический сборник по проблемам детского движения № 3. Автор-составитель Н.Соколова</w:t>
      </w:r>
      <w:proofErr w:type="gramStart"/>
      <w:r w:rsidRPr="00CD3819">
        <w:t>.г</w:t>
      </w:r>
      <w:proofErr w:type="gramEnd"/>
      <w:r w:rsidRPr="00CD3819">
        <w:t>. Оренбург 2002.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lastRenderedPageBreak/>
        <w:t>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Н.Соколова</w:t>
      </w:r>
      <w:proofErr w:type="gramStart"/>
      <w:r w:rsidRPr="00CD3819">
        <w:t>.г</w:t>
      </w:r>
      <w:proofErr w:type="gramEnd"/>
      <w:r w:rsidRPr="00CD3819">
        <w:t>. Оренбург 2003.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Каменский А.М., Зорская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Ковынева М.В. Методика активного обучения и воспитания. Ростов-н</w:t>
      </w:r>
      <w:proofErr w:type="gramStart"/>
      <w:r w:rsidRPr="00CD3819">
        <w:t>а-</w:t>
      </w:r>
      <w:proofErr w:type="gramEnd"/>
      <w:r w:rsidRPr="00CD3819">
        <w:t xml:space="preserve"> Дону. 2005.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Кто мы? Детский вариант устава ДОО</w:t>
      </w:r>
      <w:proofErr w:type="gramStart"/>
      <w:r w:rsidRPr="00CD3819">
        <w:t>// Б</w:t>
      </w:r>
      <w:proofErr w:type="gramEnd"/>
      <w:r w:rsidRPr="00CD3819">
        <w:t>ез границ. Дайджест-журнал по проблемам детского и молодежного движения. Г. Оренбург. 2003, № 6.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Лебедева С.А., Тарасов С.В. Организация детского самоуправления в гимназии// Практика административной работы в школе. 2003, № 7.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Никтитина И.В. Гражданское становление личности через ДОО «Лидер XXI»// Завуч. Управление современной школой. 2007, № 3.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Перечень нормативно-правовых документов в поддержку детского движения</w:t>
      </w:r>
      <w:proofErr w:type="gramStart"/>
      <w:r w:rsidRPr="00CD3819">
        <w:t>// Б</w:t>
      </w:r>
      <w:proofErr w:type="gramEnd"/>
      <w:r w:rsidRPr="00CD3819">
        <w:t>ез границ. Дайджест-журнал по проблемам детского и молодежного движения. Г. Оренбург. 2003, № 9.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Подласый И.П. Педагогика. М., 1996.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Положение о детской организации (алгоритм)// Каждый выбирает для себя. Методический сборник по проблемам детского движения № 6. Автор-составитель Н.Соколова</w:t>
      </w:r>
      <w:proofErr w:type="gramStart"/>
      <w:r w:rsidRPr="00CD3819">
        <w:t>.г</w:t>
      </w:r>
      <w:proofErr w:type="gramEnd"/>
      <w:r w:rsidRPr="00CD3819">
        <w:t>. Оренбург 2003.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Положение о добровольной детско-юношеской организации «Юность»// Практика административной работы в школе. 2006, № 2.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Система ученического самоуправления// Классный руководитель. 2005, № 4.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Смогарев Н.В. Детская организация «Школьная республика»// Классный руководитель. 2005, № 8.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after="0"/>
        <w:jc w:val="both"/>
      </w:pPr>
      <w:r w:rsidRPr="00CD3819">
        <w:t>Таран Ю.Н. Как разработать программу детского объединения// Без границ. Дайджест-журнал по проблемам детского и молодежного движения. Г. Оренбург. 2002-2003, № 5.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before="0" w:beforeAutospacing="0" w:after="0" w:afterAutospacing="0"/>
        <w:jc w:val="both"/>
      </w:pPr>
      <w:r w:rsidRPr="00CD3819">
        <w:t xml:space="preserve">Тихомирова Е.И. </w:t>
      </w:r>
      <w:proofErr w:type="gramStart"/>
      <w:r w:rsidRPr="00CD3819">
        <w:t>Веду за собой// Каждый выбирает</w:t>
      </w:r>
      <w:proofErr w:type="gramEnd"/>
      <w:r w:rsidRPr="00CD3819">
        <w:t xml:space="preserve"> для себя. Методический сборник по проблемам детского движения № 4. Автор-составитель Н.Соколова</w:t>
      </w:r>
      <w:proofErr w:type="gramStart"/>
      <w:r w:rsidRPr="00CD3819">
        <w:t>.г</w:t>
      </w:r>
      <w:proofErr w:type="gramEnd"/>
      <w:r w:rsidRPr="00CD3819">
        <w:t>. Оренбург 2002.</w:t>
      </w:r>
    </w:p>
    <w:p w:rsidR="00E44165" w:rsidRPr="00CD3819" w:rsidRDefault="00E44165" w:rsidP="00E44165">
      <w:pPr>
        <w:pStyle w:val="p5"/>
        <w:numPr>
          <w:ilvl w:val="0"/>
          <w:numId w:val="10"/>
        </w:numPr>
        <w:spacing w:before="0" w:beforeAutospacing="0" w:after="0" w:afterAutospacing="0"/>
        <w:jc w:val="both"/>
      </w:pPr>
      <w:r w:rsidRPr="00CD3819">
        <w:t xml:space="preserve">Федорова Н. Н. Детская общественная организация как одна из форм воспитания в школе [Текст] / Н. Н. Федорова // Проблемы и перспективы развития образования: материалы IV междунар. науч. конф. (г. Пермь, июль 2013 г.).  — Пермь: Меркурий, 2013. </w:t>
      </w:r>
    </w:p>
    <w:p w:rsidR="00E44165" w:rsidRPr="00CD3819" w:rsidRDefault="00E44165" w:rsidP="00E44165">
      <w:pPr>
        <w:pStyle w:val="p5"/>
        <w:spacing w:before="0" w:beforeAutospacing="0" w:after="0" w:afterAutospacing="0"/>
        <w:ind w:left="720"/>
        <w:jc w:val="both"/>
      </w:pPr>
    </w:p>
    <w:sectPr w:rsidR="00E44165" w:rsidRPr="00CD3819" w:rsidSect="009B70B4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7840"/>
    <w:multiLevelType w:val="hybridMultilevel"/>
    <w:tmpl w:val="AD368B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E32583"/>
    <w:multiLevelType w:val="hybridMultilevel"/>
    <w:tmpl w:val="71E6E5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A4DC9"/>
    <w:multiLevelType w:val="hybridMultilevel"/>
    <w:tmpl w:val="4E5E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65011"/>
    <w:multiLevelType w:val="hybridMultilevel"/>
    <w:tmpl w:val="7882A750"/>
    <w:lvl w:ilvl="0" w:tplc="F06E6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B01C8"/>
    <w:multiLevelType w:val="hybridMultilevel"/>
    <w:tmpl w:val="4682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D7440"/>
    <w:multiLevelType w:val="hybridMultilevel"/>
    <w:tmpl w:val="F4CCE4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A276C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8466CF6"/>
    <w:multiLevelType w:val="singleLevel"/>
    <w:tmpl w:val="F0908C3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8">
    <w:nsid w:val="4D601F9C"/>
    <w:multiLevelType w:val="hybridMultilevel"/>
    <w:tmpl w:val="9B242656"/>
    <w:lvl w:ilvl="0" w:tplc="2F3ED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C08"/>
    <w:rsid w:val="000E1807"/>
    <w:rsid w:val="00126397"/>
    <w:rsid w:val="00143913"/>
    <w:rsid w:val="001602AD"/>
    <w:rsid w:val="0029103D"/>
    <w:rsid w:val="002B59FD"/>
    <w:rsid w:val="004934B8"/>
    <w:rsid w:val="005C317B"/>
    <w:rsid w:val="00630B3A"/>
    <w:rsid w:val="00642580"/>
    <w:rsid w:val="00887AB0"/>
    <w:rsid w:val="008F595E"/>
    <w:rsid w:val="009B6C08"/>
    <w:rsid w:val="009B70B4"/>
    <w:rsid w:val="009C1466"/>
    <w:rsid w:val="00A3666D"/>
    <w:rsid w:val="00B52865"/>
    <w:rsid w:val="00BB2E9D"/>
    <w:rsid w:val="00BE450A"/>
    <w:rsid w:val="00C10DDE"/>
    <w:rsid w:val="00CD3819"/>
    <w:rsid w:val="00D4614F"/>
    <w:rsid w:val="00D60C1C"/>
    <w:rsid w:val="00D6265D"/>
    <w:rsid w:val="00E35A38"/>
    <w:rsid w:val="00E44165"/>
    <w:rsid w:val="00EB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4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614F"/>
  </w:style>
  <w:style w:type="paragraph" w:customStyle="1" w:styleId="p5">
    <w:name w:val="p5"/>
    <w:basedOn w:val="a"/>
    <w:rsid w:val="00D4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630B3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30B3A"/>
    <w:pPr>
      <w:ind w:left="720"/>
      <w:contextualSpacing/>
    </w:pPr>
  </w:style>
  <w:style w:type="paragraph" w:styleId="a5">
    <w:name w:val="Body Text Indent"/>
    <w:basedOn w:val="a"/>
    <w:link w:val="a6"/>
    <w:rsid w:val="00EB64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B64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EB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0E1807"/>
  </w:style>
  <w:style w:type="paragraph" w:customStyle="1" w:styleId="Default">
    <w:name w:val="Default"/>
    <w:rsid w:val="009B7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D4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4614F"/>
  </w:style>
  <w:style w:type="paragraph" w:customStyle="1" w:styleId="p5">
    <w:name w:val="p5"/>
    <w:basedOn w:val="a"/>
    <w:rsid w:val="00D46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630B3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30B3A"/>
    <w:pPr>
      <w:ind w:left="720"/>
      <w:contextualSpacing/>
    </w:pPr>
  </w:style>
  <w:style w:type="paragraph" w:styleId="a5">
    <w:name w:val="Body Text Indent"/>
    <w:basedOn w:val="a"/>
    <w:link w:val="a6"/>
    <w:rsid w:val="00EB64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B64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EB6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0E1807"/>
  </w:style>
  <w:style w:type="paragraph" w:customStyle="1" w:styleId="Default">
    <w:name w:val="Default"/>
    <w:rsid w:val="009B7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63A15-6BD0-422D-B14B-CB62C6FF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2489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Школа85_5</cp:lastModifiedBy>
  <cp:revision>12</cp:revision>
  <dcterms:created xsi:type="dcterms:W3CDTF">2016-01-11T11:30:00Z</dcterms:created>
  <dcterms:modified xsi:type="dcterms:W3CDTF">2017-06-13T06:36:00Z</dcterms:modified>
</cp:coreProperties>
</file>